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A6" w:rsidRPr="003F6307" w:rsidRDefault="00DC13A6" w:rsidP="00DC13A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DC13A6" w:rsidRPr="003F6307" w:rsidRDefault="00DC13A6" w:rsidP="00DC13A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к приказу Управления образования</w:t>
      </w:r>
    </w:p>
    <w:p w:rsidR="00DC13A6" w:rsidRPr="003F6307" w:rsidRDefault="00DC13A6" w:rsidP="00DC13A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485</w:t>
      </w: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 от 19.11.2014г.</w:t>
      </w:r>
    </w:p>
    <w:p w:rsidR="00DC13A6" w:rsidRPr="003F6307" w:rsidRDefault="00DC13A6" w:rsidP="00DC13A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C13A6" w:rsidRPr="003F6307" w:rsidRDefault="00DC13A6" w:rsidP="00DC13A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>о муниципальном конкурсе</w:t>
      </w:r>
      <w:r w:rsidRPr="003F6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социальной рекламы</w:t>
      </w:r>
    </w:p>
    <w:p w:rsidR="00DC13A6" w:rsidRPr="003F6307" w:rsidRDefault="00DC13A6" w:rsidP="00DC13A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«В </w:t>
      </w:r>
      <w:r w:rsidRPr="003F63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XXI</w:t>
      </w:r>
      <w:r w:rsidRPr="003F6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вредных привычек»</w:t>
      </w:r>
    </w:p>
    <w:p w:rsidR="00DC13A6" w:rsidRPr="003F6307" w:rsidRDefault="00DC13A6" w:rsidP="00DC13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Pr="003F6307">
        <w:rPr>
          <w:rFonts w:ascii="Times New Roman" w:eastAsia="Calibri" w:hAnsi="Times New Roman" w:cs="Times New Roman"/>
          <w:sz w:val="24"/>
          <w:szCs w:val="24"/>
        </w:rPr>
        <w:t>Данный конкурс проводится по инициативе Управления образования  администрации Володарского муниципального  района и информационно-диагностического кабинета в рамках областного конкурса «Мы за здоровый образ жизни».</w:t>
      </w:r>
    </w:p>
    <w:p w:rsidR="00DC13A6" w:rsidRPr="003F6307" w:rsidRDefault="00DC13A6" w:rsidP="00DC13A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 целью развития у детей и подростков отрицательного отношения к распространению и злоупотреблению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 веществ, формирования навыков здорового и безопасного образа жизни, ценностного отношения к своему здоровью, неприятия алкоголя, табака и наркотиков, а так же развития творческих способностей детей, пропаганды национальной культуры, ценностей и идеалов жизни. 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r w:rsidRPr="003F6307">
        <w:rPr>
          <w:rFonts w:ascii="Times New Roman" w:eastAsia="Calibri" w:hAnsi="Times New Roman" w:cs="Times New Roman"/>
          <w:sz w:val="24"/>
          <w:szCs w:val="24"/>
        </w:rPr>
        <w:t>Данное положение определяет:</w:t>
      </w:r>
    </w:p>
    <w:p w:rsidR="00DC13A6" w:rsidRPr="003F6307" w:rsidRDefault="00DC13A6" w:rsidP="00DC13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Порядок проведения</w:t>
      </w:r>
    </w:p>
    <w:p w:rsidR="00DC13A6" w:rsidRPr="003F6307" w:rsidRDefault="00DC13A6" w:rsidP="00DC13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Оргкомитет Конкурса</w:t>
      </w:r>
    </w:p>
    <w:p w:rsidR="00DC13A6" w:rsidRPr="003F6307" w:rsidRDefault="00DC13A6" w:rsidP="00DC13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Участников конкурса </w:t>
      </w:r>
    </w:p>
    <w:p w:rsidR="00DC13A6" w:rsidRPr="003F6307" w:rsidRDefault="00DC13A6" w:rsidP="00DC13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Требования к работе</w:t>
      </w:r>
    </w:p>
    <w:p w:rsidR="00DC13A6" w:rsidRPr="003F6307" w:rsidRDefault="00DC13A6" w:rsidP="00DC13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Итоги конкурса</w:t>
      </w:r>
    </w:p>
    <w:p w:rsidR="00DC13A6" w:rsidRPr="003F6307" w:rsidRDefault="00DC13A6" w:rsidP="00DC13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>2. Порядок проведения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3F6307">
        <w:rPr>
          <w:rFonts w:ascii="Times New Roman" w:eastAsia="Calibri" w:hAnsi="Times New Roman" w:cs="Times New Roman"/>
          <w:sz w:val="24"/>
          <w:szCs w:val="24"/>
        </w:rPr>
        <w:t>Конкурс проводится в два этапа: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1 этап – школьный.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Школьный этап конкурса проводится внутри образовательного учреждения по заданиям и критериям, разработанным данным положением. В  школе создается оргкомитет, который подводит итоги школьного конкурса и выбирает лучшие работы для участия в  муниципальном этапе.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2 этап - муниципальный.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Для проведения муниципального этапа конкурса создается оргкомитет и жюри конкурса, утверждаемые приказом Управления образования администрации Володарского муниципального района. Оргкомитет конкурса принимает к рассмотрению работы победителей 1 этапа и определяет победителей конкурса.</w:t>
      </w:r>
    </w:p>
    <w:p w:rsidR="00DC13A6" w:rsidRPr="003F6307" w:rsidRDefault="00DC13A6" w:rsidP="00DC13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>3. Оргкомитет и жюри Конкурса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3.1. В оргкомитет и жюри Конкурса входят специалисты и методисты Управления образования, сотрудники Дома детского творчества.</w:t>
      </w:r>
    </w:p>
    <w:p w:rsidR="00DC13A6" w:rsidRPr="003F6307" w:rsidRDefault="00DC13A6" w:rsidP="00DC13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>4. Участники конкурса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4.1.Участниками конкурса являются </w:t>
      </w:r>
      <w:proofErr w:type="gramStart"/>
      <w:r w:rsidRPr="003F6307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 ОО Володарского муниципального района с 7 по 11 класс включительно.</w:t>
      </w:r>
    </w:p>
    <w:p w:rsidR="00DC13A6" w:rsidRPr="003F6307" w:rsidRDefault="00DC13A6" w:rsidP="00DC13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4.2. Участники разделяются организаторами на две возрастные группы:</w:t>
      </w:r>
    </w:p>
    <w:p w:rsidR="00DC13A6" w:rsidRPr="003F6307" w:rsidRDefault="00DC13A6" w:rsidP="00DC1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7-</w:t>
      </w:r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 классы;</w:t>
      </w:r>
    </w:p>
    <w:p w:rsidR="00DC13A6" w:rsidRPr="003F6307" w:rsidRDefault="00DC13A6" w:rsidP="00DC13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9</w:t>
      </w:r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>-1</w:t>
      </w:r>
      <w:r w:rsidRPr="003F6307">
        <w:rPr>
          <w:rFonts w:ascii="Times New Roman" w:eastAsia="Calibri" w:hAnsi="Times New Roman" w:cs="Times New Roman"/>
          <w:sz w:val="24"/>
          <w:szCs w:val="24"/>
        </w:rPr>
        <w:t>1</w:t>
      </w:r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классы. </w:t>
      </w:r>
    </w:p>
    <w:p w:rsidR="00DC13A6" w:rsidRPr="003F6307" w:rsidRDefault="00DC13A6" w:rsidP="00DC13A6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В зависимости от количества участников возрастные рамки групп могут быть изменены.</w:t>
      </w:r>
    </w:p>
    <w:p w:rsidR="00DC13A6" w:rsidRPr="003F6307" w:rsidRDefault="00DC13A6" w:rsidP="00DC13A6">
      <w:pPr>
        <w:spacing w:before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F6307">
        <w:rPr>
          <w:rFonts w:ascii="Times New Roman" w:eastAsia="Calibri" w:hAnsi="Times New Roman" w:cs="Times New Roman"/>
          <w:b/>
          <w:sz w:val="24"/>
          <w:szCs w:val="24"/>
        </w:rPr>
        <w:t>Требования к работам</w:t>
      </w:r>
    </w:p>
    <w:p w:rsidR="00DC13A6" w:rsidRPr="003F6307" w:rsidRDefault="00DC13A6" w:rsidP="00DC13A6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5.1. Для участия в Конкурсе необходимо подготовить рекламный материал социального характера по одной из установленных номинаций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</w:rPr>
        <w:t>Конкурса</w:t>
      </w:r>
      <w:proofErr w:type="gramStart"/>
      <w:r w:rsidRPr="003F6307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3F6307">
        <w:rPr>
          <w:rFonts w:ascii="Times New Roman" w:eastAsia="Calibri" w:hAnsi="Times New Roman" w:cs="Times New Roman"/>
          <w:sz w:val="24"/>
          <w:szCs w:val="24"/>
        </w:rPr>
        <w:t>твечающий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 целям и задачам Конкурса.</w:t>
      </w:r>
    </w:p>
    <w:p w:rsidR="00DC13A6" w:rsidRPr="003F6307" w:rsidRDefault="00DC13A6" w:rsidP="00DC13A6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5.2. Понятие «социальная (некоммерческая) реклама» - информация, направленная на решение социальных проблем, содействие духовно-просветительской, благотворительной и иной гуманистической деятельности общества, основывающаяся на выражении устоев морали в наиболее позитивной, лаконичной, доходчивой и толерантной форме. </w:t>
      </w:r>
    </w:p>
    <w:p w:rsidR="00DC13A6" w:rsidRPr="003F6307" w:rsidRDefault="00DC13A6" w:rsidP="00DC13A6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 xml:space="preserve">5.3. </w:t>
      </w:r>
      <w:r w:rsidRPr="003F6307">
        <w:rPr>
          <w:rFonts w:ascii="Times New Roman" w:eastAsia="Calibri" w:hAnsi="Times New Roman" w:cs="Times New Roman"/>
          <w:sz w:val="24"/>
          <w:szCs w:val="24"/>
        </w:rPr>
        <w:t>Конкурс проводится в следующих номинациях:</w:t>
      </w:r>
    </w:p>
    <w:p w:rsidR="00DC13A6" w:rsidRPr="003F6307" w:rsidRDefault="00DC13A6" w:rsidP="00DC13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социальный плакат;</w:t>
      </w:r>
    </w:p>
    <w:p w:rsidR="00DC13A6" w:rsidRPr="003F6307" w:rsidRDefault="00DC13A6" w:rsidP="00DC13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социальная презентация;</w:t>
      </w:r>
    </w:p>
    <w:p w:rsidR="00DC13A6" w:rsidRPr="003F6307" w:rsidRDefault="00DC13A6" w:rsidP="00DC13A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социальный ролик;</w:t>
      </w:r>
      <w:r w:rsidRPr="003F6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C13A6" w:rsidRPr="003F6307" w:rsidRDefault="00DC13A6" w:rsidP="00DC13A6">
      <w:pPr>
        <w:spacing w:befor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bCs/>
          <w:sz w:val="24"/>
          <w:szCs w:val="24"/>
        </w:rPr>
        <w:t>5.4. Номинация конкурса «Плакат»</w:t>
      </w:r>
    </w:p>
    <w:p w:rsidR="00DC13A6" w:rsidRPr="003F6307" w:rsidRDefault="00DC13A6" w:rsidP="00DC13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К участию в конкурсе принимаются только завершенные оригинальные графические произведения, отвечающие целям, задачам и тематике конкурса.</w:t>
      </w:r>
    </w:p>
    <w:p w:rsidR="00DC13A6" w:rsidRPr="003F6307" w:rsidRDefault="00DC13A6" w:rsidP="00DC13A6">
      <w:pPr>
        <w:pStyle w:val="a5"/>
        <w:spacing w:before="0" w:beforeAutospacing="0" w:after="0" w:afterAutospacing="0"/>
        <w:jc w:val="both"/>
      </w:pPr>
      <w:r w:rsidRPr="003F6307">
        <w:t xml:space="preserve">Работа должна соответствовать одному из размера изображения одному из стандартных разрешений монитора: 800х600, 1024х768, 1152х864, 1280х960, 1280х1024, 1600х1200 </w:t>
      </w:r>
      <w:proofErr w:type="spellStart"/>
      <w:r w:rsidRPr="003F6307">
        <w:t>pix</w:t>
      </w:r>
      <w:proofErr w:type="spellEnd"/>
      <w:r w:rsidRPr="003F6307">
        <w:t xml:space="preserve">. </w:t>
      </w:r>
    </w:p>
    <w:p w:rsidR="00DC13A6" w:rsidRPr="003F6307" w:rsidRDefault="00DC13A6" w:rsidP="00DC13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Работа сдается в растровом или векторном формате с обязательным предоставлением исходного файла (файла среды изготовления программы, с открытыми слоями).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Например:</w:t>
      </w:r>
    </w:p>
    <w:p w:rsidR="00DC13A6" w:rsidRPr="003F6307" w:rsidRDefault="00DC13A6" w:rsidP="00DC13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Работы, выполненные в программе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</w:rPr>
        <w:t>Adobe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</w:rPr>
        <w:t>PhotoShop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, представляются в электронном виде - исходный файл с расширением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</w:rPr>
        <w:t>psd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 без слияния слоев, т.е. исходный рабочий вариант и файл с расширением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3A6" w:rsidRPr="003F6307" w:rsidRDefault="00DC13A6" w:rsidP="00DC13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Работы, выполненные в программе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</w:rPr>
        <w:t>CorelDraw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, представляются в электронном виде - исходный файл с расширением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</w:rPr>
        <w:t>cdr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 и файл с расширением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13A6" w:rsidRPr="003F6307" w:rsidRDefault="00DC13A6" w:rsidP="00DC13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Критерии оценивания работ:</w:t>
      </w:r>
    </w:p>
    <w:p w:rsidR="00DC13A6" w:rsidRPr="003F6307" w:rsidRDefault="00DC13A6" w:rsidP="00DC1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Композиционное решение</w:t>
      </w:r>
    </w:p>
    <w:p w:rsidR="00DC13A6" w:rsidRPr="003F6307" w:rsidRDefault="00DC13A6" w:rsidP="00DC1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Художественная выразительность</w:t>
      </w:r>
    </w:p>
    <w:p w:rsidR="00DC13A6" w:rsidRPr="003F6307" w:rsidRDefault="00DC13A6" w:rsidP="00DC1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Технический уровень исполнения</w:t>
      </w:r>
    </w:p>
    <w:p w:rsidR="00DC13A6" w:rsidRPr="003F6307" w:rsidRDefault="00DC13A6" w:rsidP="00DC13A6">
      <w:pPr>
        <w:pStyle w:val="a5"/>
        <w:numPr>
          <w:ilvl w:val="0"/>
          <w:numId w:val="3"/>
        </w:numPr>
        <w:spacing w:before="0" w:beforeAutospacing="0" w:after="0" w:afterAutospacing="0"/>
      </w:pPr>
      <w:r w:rsidRPr="003F6307">
        <w:t xml:space="preserve">Оригинальность идеи </w:t>
      </w:r>
    </w:p>
    <w:p w:rsidR="00DC13A6" w:rsidRPr="003F6307" w:rsidRDefault="00DC13A6" w:rsidP="00DC1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Соответствие объявленной тематике</w:t>
      </w:r>
    </w:p>
    <w:p w:rsidR="00DC13A6" w:rsidRPr="003F6307" w:rsidRDefault="00DC13A6" w:rsidP="00DC13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Соответствие названия содержанию</w:t>
      </w:r>
    </w:p>
    <w:p w:rsidR="00DC13A6" w:rsidRPr="003F6307" w:rsidRDefault="00DC13A6" w:rsidP="00DC13A6">
      <w:pPr>
        <w:pStyle w:val="a5"/>
        <w:numPr>
          <w:ilvl w:val="0"/>
          <w:numId w:val="3"/>
        </w:numPr>
        <w:spacing w:before="0" w:beforeAutospacing="0" w:after="0" w:afterAutospacing="0"/>
      </w:pPr>
      <w:r w:rsidRPr="003F6307">
        <w:t>Соответствие этическим нормам и правилам</w:t>
      </w:r>
    </w:p>
    <w:p w:rsidR="00DC13A6" w:rsidRPr="003F6307" w:rsidRDefault="00DC13A6" w:rsidP="00DC13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lastRenderedPageBreak/>
        <w:t>Качество и сложность использованных при разработке эффектов, возможностей графических редакторов</w:t>
      </w:r>
    </w:p>
    <w:p w:rsidR="00DC13A6" w:rsidRPr="003F6307" w:rsidRDefault="00DC13A6" w:rsidP="00DC13A6">
      <w:pPr>
        <w:spacing w:befor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bCs/>
          <w:sz w:val="24"/>
          <w:szCs w:val="24"/>
        </w:rPr>
        <w:t>5.5. Номинация конкурса: «Презентация»</w:t>
      </w:r>
    </w:p>
    <w:p w:rsidR="00DC13A6" w:rsidRPr="003F6307" w:rsidRDefault="00DC13A6" w:rsidP="00DC13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Технические условия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Формат</w:t>
      </w:r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F6307">
        <w:rPr>
          <w:rFonts w:ascii="Times New Roman" w:eastAsia="Calibri" w:hAnsi="Times New Roman" w:cs="Times New Roman"/>
          <w:sz w:val="24"/>
          <w:szCs w:val="24"/>
        </w:rPr>
        <w:t>презентации</w:t>
      </w:r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>ppt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>pptx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>pps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>ppsx</w:t>
      </w:r>
      <w:proofErr w:type="spellEnd"/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(MS Office PowerPoint 97-2003, 2007, 2010).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Количество слайдов не более 10.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Принимаются только завершенные произведения (презентации), отвечающие целям, задачам и тематике конкурса.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Информационная составляющая (содержательность, степень структурированности материала, доступность изложения)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Дизайн (оригинальность, оформления, стилевое единство, соответствие оформления содержанию)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Грамотность (следование правилам и нормам русского языка, уровень использования возможностей компьютерных программ) и логичность содержания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Соответствие работы заявленной номинации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Смелость идеи, оригинальность творческого решения 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Технологичность решений реализации идеи</w:t>
      </w:r>
    </w:p>
    <w:p w:rsidR="00DC13A6" w:rsidRPr="003F6307" w:rsidRDefault="00DC13A6" w:rsidP="00DC13A6">
      <w:pPr>
        <w:pStyle w:val="a5"/>
        <w:numPr>
          <w:ilvl w:val="0"/>
          <w:numId w:val="5"/>
        </w:numPr>
        <w:spacing w:before="0" w:beforeAutospacing="0" w:after="0" w:afterAutospacing="0"/>
        <w:ind w:left="714" w:hanging="357"/>
      </w:pPr>
      <w:r w:rsidRPr="003F6307">
        <w:t>Соответствие этическим нормам и правилам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</w:p>
    <w:p w:rsidR="00DC13A6" w:rsidRPr="003F6307" w:rsidRDefault="00DC13A6" w:rsidP="00DC13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r w:rsidRPr="003F6307">
        <w:rPr>
          <w:rFonts w:ascii="Times New Roman" w:eastAsia="Calibri" w:hAnsi="Times New Roman" w:cs="Times New Roman"/>
          <w:b/>
          <w:sz w:val="24"/>
          <w:szCs w:val="24"/>
        </w:rPr>
        <w:t>Номинация конкурса «Ролик»</w:t>
      </w:r>
    </w:p>
    <w:p w:rsidR="00DC13A6" w:rsidRPr="003F6307" w:rsidRDefault="00DC13A6" w:rsidP="00DC13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Технические условия: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Ролик должен соответствовать формату </w:t>
      </w:r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>AVI</w:t>
      </w: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3F6307">
        <w:rPr>
          <w:rFonts w:ascii="Times New Roman" w:eastAsia="Calibri" w:hAnsi="Times New Roman" w:cs="Times New Roman"/>
          <w:sz w:val="24"/>
          <w:szCs w:val="24"/>
          <w:lang w:val="en-US"/>
        </w:rPr>
        <w:t>MPEG</w:t>
      </w:r>
      <w:r w:rsidRPr="003F6307">
        <w:rPr>
          <w:rFonts w:ascii="Times New Roman" w:eastAsia="Calibri" w:hAnsi="Times New Roman" w:cs="Times New Roman"/>
          <w:sz w:val="24"/>
          <w:szCs w:val="24"/>
        </w:rPr>
        <w:t>-4 (для воспроизведения на компьютере)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Соответствие работы заявленной номинации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Содержательность </w:t>
      </w:r>
      <w:proofErr w:type="gramStart"/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F6307">
        <w:rPr>
          <w:rFonts w:ascii="Times New Roman" w:eastAsia="Calibri" w:hAnsi="Times New Roman" w:cs="Times New Roman"/>
          <w:sz w:val="24"/>
          <w:szCs w:val="24"/>
        </w:rPr>
        <w:t>сценарий, идея)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Оригинальность творческого решения </w:t>
      </w:r>
    </w:p>
    <w:p w:rsidR="00DC13A6" w:rsidRPr="003F6307" w:rsidRDefault="00DC13A6" w:rsidP="00DC13A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Технологичность решений реализации идеи</w:t>
      </w:r>
    </w:p>
    <w:p w:rsidR="00DC13A6" w:rsidRPr="003F6307" w:rsidRDefault="00DC13A6" w:rsidP="00DC13A6">
      <w:pPr>
        <w:pStyle w:val="a5"/>
        <w:numPr>
          <w:ilvl w:val="0"/>
          <w:numId w:val="5"/>
        </w:numPr>
        <w:spacing w:before="0" w:beforeAutospacing="0" w:after="0" w:afterAutospacing="0"/>
        <w:ind w:left="714" w:hanging="357"/>
      </w:pPr>
      <w:r w:rsidRPr="003F6307">
        <w:t>Соответствие этическим нормам и правилам</w:t>
      </w:r>
    </w:p>
    <w:p w:rsidR="00DC13A6" w:rsidRPr="003F6307" w:rsidRDefault="00DC13A6" w:rsidP="00DC13A6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5.7. Каждый участник может представить по одной работе в каждой номинации.</w:t>
      </w:r>
    </w:p>
    <w:p w:rsidR="00DC13A6" w:rsidRPr="003F6307" w:rsidRDefault="00DC13A6" w:rsidP="00DC13A6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5.8. Работы, не раскрывающие тему конкурса, к конкурсу не допускаются и отклоняются по формальному признаку.</w:t>
      </w:r>
    </w:p>
    <w:p w:rsidR="00DC13A6" w:rsidRPr="003F6307" w:rsidRDefault="00DC13A6" w:rsidP="00DC13A6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5.9. </w:t>
      </w:r>
      <w:r w:rsidRPr="003F6307">
        <w:rPr>
          <w:rFonts w:ascii="Times New Roman" w:eastAsia="Calibri" w:hAnsi="Times New Roman" w:cs="Times New Roman"/>
          <w:bCs/>
          <w:sz w:val="24"/>
          <w:szCs w:val="24"/>
        </w:rPr>
        <w:t>К работам прилагается текстовый файл, содержащий следующую информацию об авторе работы:</w:t>
      </w:r>
    </w:p>
    <w:p w:rsidR="00DC13A6" w:rsidRPr="003F6307" w:rsidRDefault="00DC13A6" w:rsidP="00DC13A6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6307">
        <w:rPr>
          <w:rFonts w:ascii="Times New Roman" w:eastAsia="Calibri" w:hAnsi="Times New Roman" w:cs="Times New Roman"/>
          <w:bCs/>
          <w:sz w:val="24"/>
          <w:szCs w:val="24"/>
        </w:rPr>
        <w:t>Ф.И. полностью;</w:t>
      </w:r>
    </w:p>
    <w:p w:rsidR="00DC13A6" w:rsidRPr="003F6307" w:rsidRDefault="00DC13A6" w:rsidP="00DC13A6">
      <w:pPr>
        <w:spacing w:before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6307">
        <w:rPr>
          <w:rFonts w:ascii="Times New Roman" w:eastAsia="Calibri" w:hAnsi="Times New Roman" w:cs="Times New Roman"/>
          <w:bCs/>
          <w:sz w:val="24"/>
          <w:szCs w:val="24"/>
        </w:rPr>
        <w:t>Наименование ОО, класс</w:t>
      </w:r>
    </w:p>
    <w:p w:rsidR="00DC13A6" w:rsidRPr="003F6307" w:rsidRDefault="00DC13A6" w:rsidP="00DC13A6">
      <w:pPr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5.10. Рекомендуется </w:t>
      </w:r>
      <w:r w:rsidRPr="003F6307">
        <w:rPr>
          <w:rFonts w:ascii="Times New Roman" w:eastAsia="Calibri" w:hAnsi="Times New Roman" w:cs="Times New Roman"/>
          <w:b/>
          <w:bCs/>
          <w:sz w:val="24"/>
          <w:szCs w:val="24"/>
        </w:rPr>
        <w:t>избегать употребления изобразительных штампов (перечеркнутых сигарет, шприцев, бутылок, изображения смерти и т.п.).</w:t>
      </w:r>
    </w:p>
    <w:p w:rsidR="00DC13A6" w:rsidRPr="003F6307" w:rsidRDefault="00DC13A6" w:rsidP="00DC13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630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 участию в конкурсе допускаются работы, содержание которых не противоречит законодательству РФ и не содержит материалы, которые являются незаконными, вредоносными, угрожающими, оскорбляющими нравственность, честь и достоинство, права и охраняемые законом интересы третьих лиц, клеветническими, нарушающими авторские права, пропагандирующими ненависть и/или дискриминацию людей по расовому, этническому, половому, социальному признакам, способствующие разжиганию религиозной, расовой или межнациональной розни, содержащие сцены насилия, либо бесчеловечного обращения с животными и т.д.;</w:t>
      </w:r>
    </w:p>
    <w:p w:rsidR="00DC13A6" w:rsidRPr="003F6307" w:rsidRDefault="00DC13A6" w:rsidP="00DC13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 xml:space="preserve">работы, которые не отвечают техническим требованиям или по независящим от организаторов конкурса причинам не запускаются для демонстрации - в конкурсе не участвуют; </w:t>
      </w:r>
    </w:p>
    <w:p w:rsidR="00DC13A6" w:rsidRPr="003F6307" w:rsidRDefault="00DC13A6" w:rsidP="00DC13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предоставляя свою работу на конкурс, авторы автоматически дают право оргкомитету конкурса на размещение в Интернет, в печатных изданиях, на выставочных стендах и т.п.</w:t>
      </w:r>
    </w:p>
    <w:p w:rsidR="00DC13A6" w:rsidRPr="003F6307" w:rsidRDefault="00DC13A6" w:rsidP="00DC13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307">
        <w:rPr>
          <w:rFonts w:ascii="Times New Roman" w:eastAsia="Calibri" w:hAnsi="Times New Roman" w:cs="Times New Roman"/>
          <w:b/>
          <w:sz w:val="24"/>
          <w:szCs w:val="24"/>
        </w:rPr>
        <w:t>6. Итоги конкурса</w:t>
      </w:r>
    </w:p>
    <w:p w:rsidR="00DC13A6" w:rsidRPr="003F6307" w:rsidRDefault="00DC13A6" w:rsidP="00DC13A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В каждой номинации определяется 1 победитель и 2 призера, которые  награждаются дипломами и ценными подарками.</w:t>
      </w:r>
    </w:p>
    <w:p w:rsidR="00DC13A6" w:rsidRPr="003F6307" w:rsidRDefault="00DC13A6" w:rsidP="00DC13A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Остальные участники получают диплом лауреатов конкурса.</w:t>
      </w:r>
    </w:p>
    <w:p w:rsidR="00DC13A6" w:rsidRPr="003F6307" w:rsidRDefault="00DC13A6" w:rsidP="00DC13A6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F6307">
        <w:rPr>
          <w:rFonts w:ascii="Times New Roman" w:eastAsia="Calibri" w:hAnsi="Times New Roman" w:cs="Times New Roman"/>
          <w:sz w:val="24"/>
          <w:szCs w:val="24"/>
        </w:rPr>
        <w:t>Результаты конкурса оформляются приказом Управления образования.</w:t>
      </w:r>
    </w:p>
    <w:p w:rsidR="00DC13A6" w:rsidRDefault="00DC13A6" w:rsidP="00DC1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A6" w:rsidRDefault="00DC13A6" w:rsidP="00DC1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1FE" w:rsidRDefault="00BD61FE"/>
    <w:sectPr w:rsidR="00BD61FE" w:rsidSect="00BD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14"/>
    <w:multiLevelType w:val="hybridMultilevel"/>
    <w:tmpl w:val="05782122"/>
    <w:lvl w:ilvl="0" w:tplc="0592F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B0A26"/>
    <w:multiLevelType w:val="hybridMultilevel"/>
    <w:tmpl w:val="12524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A30CD"/>
    <w:multiLevelType w:val="hybridMultilevel"/>
    <w:tmpl w:val="AA306A36"/>
    <w:lvl w:ilvl="0" w:tplc="42228D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80ACF6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465F7"/>
    <w:multiLevelType w:val="hybridMultilevel"/>
    <w:tmpl w:val="D89EA4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7630ED5"/>
    <w:multiLevelType w:val="hybridMultilevel"/>
    <w:tmpl w:val="853E3516"/>
    <w:lvl w:ilvl="0" w:tplc="46B637C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2C841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BE1356"/>
    <w:multiLevelType w:val="hybridMultilevel"/>
    <w:tmpl w:val="DD6AC5AA"/>
    <w:lvl w:ilvl="0" w:tplc="46B637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>
    <w:nsid w:val="7D987CA1"/>
    <w:multiLevelType w:val="multilevel"/>
    <w:tmpl w:val="0F44E6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13A6"/>
    <w:rsid w:val="006E65D5"/>
    <w:rsid w:val="00BD61FE"/>
    <w:rsid w:val="00DC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13A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C13A6"/>
  </w:style>
  <w:style w:type="paragraph" w:styleId="a5">
    <w:name w:val="Normal (Web)"/>
    <w:basedOn w:val="a"/>
    <w:unhideWhenUsed/>
    <w:rsid w:val="00DC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5637</Characters>
  <Application>Microsoft Office Word</Application>
  <DocSecurity>0</DocSecurity>
  <Lines>46</Lines>
  <Paragraphs>13</Paragraphs>
  <ScaleCrop>false</ScaleCrop>
  <Company>upravlenie obrazovaniya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idk</cp:lastModifiedBy>
  <cp:revision>2</cp:revision>
  <dcterms:created xsi:type="dcterms:W3CDTF">2014-11-28T08:37:00Z</dcterms:created>
  <dcterms:modified xsi:type="dcterms:W3CDTF">2014-11-28T08:37:00Z</dcterms:modified>
</cp:coreProperties>
</file>